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rsidR="00C0508E" w:rsidRDefault="00722D34">
      <w:pPr>
        <w:rPr>
          <w:rFonts w:ascii="Times New Roman" w:hAnsi="Times New Roman" w:cs="Times New Roman"/>
          <w:sz w:val="24"/>
        </w:rPr>
      </w:pPr>
      <w:r w:rsidRPr="00722D34">
        <w:rPr>
          <w:rFonts w:ascii="Times New Roman" w:hAnsi="Times New Roman" w:cs="Times New Roman"/>
          <w:b/>
          <w:sz w:val="24"/>
        </w:rPr>
        <w:t>Name (GSC</w:t>
      </w:r>
      <w:r w:rsidR="00CC021F">
        <w:rPr>
          <w:rFonts w:ascii="Times New Roman" w:hAnsi="Times New Roman" w:cs="Times New Roman"/>
          <w:b/>
          <w:sz w:val="24"/>
        </w:rPr>
        <w:t xml:space="preserve"> and other</w:t>
      </w:r>
      <w:r w:rsidRPr="00722D34">
        <w:rPr>
          <w:rFonts w:ascii="Times New Roman" w:hAnsi="Times New Roman" w:cs="Times New Roman"/>
          <w:b/>
          <w:sz w:val="24"/>
        </w:rPr>
        <w:t xml:space="preserve"> members who attended this meeting, bold name of individual filling out report):</w:t>
      </w:r>
      <w:r>
        <w:rPr>
          <w:rFonts w:ascii="Times New Roman" w:hAnsi="Times New Roman" w:cs="Times New Roman"/>
          <w:b/>
          <w:sz w:val="24"/>
        </w:rPr>
        <w:t xml:space="preserve"> </w:t>
      </w:r>
      <w:r w:rsidR="004F6EA8">
        <w:rPr>
          <w:rFonts w:ascii="Times New Roman" w:hAnsi="Times New Roman" w:cs="Times New Roman"/>
          <w:b/>
          <w:sz w:val="24"/>
        </w:rPr>
        <w:t>Tara</w:t>
      </w:r>
      <w:r w:rsidR="00CC021F">
        <w:rPr>
          <w:rFonts w:ascii="Times New Roman" w:hAnsi="Times New Roman" w:cs="Times New Roman"/>
          <w:b/>
          <w:sz w:val="24"/>
        </w:rPr>
        <w:t xml:space="preserve"> Young</w:t>
      </w:r>
      <w:r w:rsidR="004F6EA8">
        <w:rPr>
          <w:rFonts w:ascii="Times New Roman" w:hAnsi="Times New Roman" w:cs="Times New Roman"/>
          <w:b/>
          <w:sz w:val="24"/>
        </w:rPr>
        <w:t xml:space="preserve">, </w:t>
      </w:r>
      <w:r w:rsidR="00D92CFA">
        <w:rPr>
          <w:rFonts w:ascii="Times New Roman" w:hAnsi="Times New Roman" w:cs="Times New Roman"/>
          <w:sz w:val="24"/>
        </w:rPr>
        <w:t xml:space="preserve">Dean Reyes, Eric S., Chris </w:t>
      </w:r>
      <w:r w:rsidR="00F511BD">
        <w:rPr>
          <w:rFonts w:ascii="Times New Roman" w:hAnsi="Times New Roman" w:cs="Times New Roman"/>
          <w:sz w:val="24"/>
        </w:rPr>
        <w:t xml:space="preserve">Brown, Linda (Nursing), (Engineering), </w:t>
      </w:r>
      <w:r w:rsidR="00AF355E">
        <w:rPr>
          <w:rFonts w:ascii="Times New Roman" w:hAnsi="Times New Roman" w:cs="Times New Roman"/>
          <w:sz w:val="24"/>
        </w:rPr>
        <w:t>Phil (Business)</w:t>
      </w:r>
      <w:r w:rsidR="00066E98">
        <w:rPr>
          <w:rFonts w:ascii="Times New Roman" w:hAnsi="Times New Roman" w:cs="Times New Roman"/>
          <w:sz w:val="24"/>
        </w:rPr>
        <w:t xml:space="preserve">, Dean </w:t>
      </w:r>
      <w:proofErr w:type="spellStart"/>
      <w:r w:rsidR="00066E98">
        <w:rPr>
          <w:rFonts w:ascii="Times New Roman" w:hAnsi="Times New Roman" w:cs="Times New Roman"/>
          <w:sz w:val="24"/>
        </w:rPr>
        <w:t>Esquibel</w:t>
      </w:r>
      <w:proofErr w:type="spellEnd"/>
    </w:p>
    <w:p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sidR="00D92CFA">
        <w:rPr>
          <w:rFonts w:ascii="Times New Roman" w:hAnsi="Times New Roman" w:cs="Times New Roman"/>
          <w:b/>
          <w:sz w:val="24"/>
        </w:rPr>
        <w:t>GA Allocation Meeting</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C0508E">
        <w:rPr>
          <w:rFonts w:ascii="Times New Roman" w:hAnsi="Times New Roman" w:cs="Times New Roman"/>
          <w:b/>
          <w:sz w:val="24"/>
        </w:rPr>
        <w:t>10/23</w:t>
      </w:r>
      <w:r w:rsidR="004F6EA8">
        <w:rPr>
          <w:rFonts w:ascii="Times New Roman" w:hAnsi="Times New Roman" w:cs="Times New Roman"/>
          <w:b/>
          <w:sz w:val="24"/>
        </w:rPr>
        <w:t>/2017</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w:t>
      </w:r>
      <w:r w:rsidR="00D92CFA">
        <w:rPr>
          <w:rFonts w:ascii="Times New Roman" w:hAnsi="Times New Roman" w:cs="Times New Roman"/>
          <w:b/>
          <w:sz w:val="24"/>
        </w:rPr>
        <w:t>10</w:t>
      </w:r>
      <w:r w:rsidR="004F6EA8">
        <w:rPr>
          <w:rFonts w:ascii="Times New Roman" w:hAnsi="Times New Roman" w:cs="Times New Roman"/>
          <w:b/>
          <w:sz w:val="24"/>
        </w:rPr>
        <w:t>:00am</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D92CFA">
        <w:rPr>
          <w:rFonts w:ascii="Times New Roman" w:hAnsi="Times New Roman" w:cs="Times New Roman"/>
          <w:b/>
          <w:sz w:val="24"/>
        </w:rPr>
        <w:t>11</w:t>
      </w:r>
      <w:r w:rsidR="00C0508E">
        <w:rPr>
          <w:rFonts w:ascii="Times New Roman" w:hAnsi="Times New Roman" w:cs="Times New Roman"/>
          <w:b/>
          <w:sz w:val="24"/>
        </w:rPr>
        <w:t>:</w:t>
      </w:r>
      <w:r w:rsidR="006A3353">
        <w:rPr>
          <w:rFonts w:ascii="Times New Roman" w:hAnsi="Times New Roman" w:cs="Times New Roman"/>
          <w:b/>
          <w:sz w:val="24"/>
        </w:rPr>
        <w:t>1</w:t>
      </w:r>
      <w:bookmarkStart w:id="0" w:name="_GoBack"/>
      <w:bookmarkEnd w:id="0"/>
      <w:r w:rsidR="00C0508E">
        <w:rPr>
          <w:rFonts w:ascii="Times New Roman" w:hAnsi="Times New Roman" w:cs="Times New Roman"/>
          <w:b/>
          <w:sz w:val="24"/>
        </w:rPr>
        <w:t>0am</w:t>
      </w:r>
    </w:p>
    <w:p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rsidR="004F6EA8" w:rsidRPr="004F6EA8" w:rsidRDefault="00CC021F">
      <w:pPr>
        <w:rPr>
          <w:rFonts w:ascii="Times New Roman" w:hAnsi="Times New Roman" w:cs="Times New Roman"/>
          <w:sz w:val="24"/>
        </w:rPr>
      </w:pPr>
      <w:r>
        <w:rPr>
          <w:rFonts w:ascii="Times New Roman" w:hAnsi="Times New Roman" w:cs="Times New Roman"/>
          <w:sz w:val="24"/>
        </w:rPr>
        <w:t xml:space="preserve">Discussion about </w:t>
      </w:r>
      <w:r w:rsidR="00D92CFA">
        <w:rPr>
          <w:rFonts w:ascii="Times New Roman" w:hAnsi="Times New Roman" w:cs="Times New Roman"/>
          <w:sz w:val="24"/>
        </w:rPr>
        <w:t>GA Allocation.</w:t>
      </w:r>
    </w:p>
    <w:p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rsidR="00884E7E" w:rsidRDefault="00D92CFA" w:rsidP="00D92CFA">
      <w:pPr>
        <w:rPr>
          <w:rFonts w:ascii="Times New Roman" w:hAnsi="Times New Roman" w:cs="Times New Roman"/>
          <w:sz w:val="24"/>
        </w:rPr>
      </w:pPr>
      <w:r>
        <w:rPr>
          <w:rFonts w:ascii="Times New Roman" w:hAnsi="Times New Roman" w:cs="Times New Roman"/>
          <w:sz w:val="24"/>
        </w:rPr>
        <w:t xml:space="preserve">Dean Reyes mentioned to the Graduate School Council of Deans (UNM, etc.), </w:t>
      </w:r>
      <w:r w:rsidR="00066E98">
        <w:rPr>
          <w:rFonts w:ascii="Times New Roman" w:hAnsi="Times New Roman" w:cs="Times New Roman"/>
          <w:sz w:val="24"/>
        </w:rPr>
        <w:t>“W</w:t>
      </w:r>
      <w:r>
        <w:rPr>
          <w:rFonts w:ascii="Times New Roman" w:hAnsi="Times New Roman" w:cs="Times New Roman"/>
          <w:sz w:val="24"/>
        </w:rPr>
        <w:t xml:space="preserve">hat would it look like if we out all of our money together for a better price </w:t>
      </w:r>
      <w:r w:rsidR="00066E98">
        <w:rPr>
          <w:rFonts w:ascii="Times New Roman" w:hAnsi="Times New Roman" w:cs="Times New Roman"/>
          <w:sz w:val="24"/>
        </w:rPr>
        <w:t>for all student insurance?”</w:t>
      </w:r>
    </w:p>
    <w:p w:rsidR="00D92CFA" w:rsidRDefault="00D92CFA" w:rsidP="00D92CFA">
      <w:pPr>
        <w:rPr>
          <w:rFonts w:ascii="Times New Roman" w:hAnsi="Times New Roman" w:cs="Times New Roman"/>
          <w:sz w:val="24"/>
        </w:rPr>
      </w:pPr>
      <w:r>
        <w:rPr>
          <w:rFonts w:ascii="Times New Roman" w:hAnsi="Times New Roman" w:cs="Times New Roman"/>
          <w:sz w:val="24"/>
        </w:rPr>
        <w:t>Tara mentioned that students have been asking why we don’t have insurance and that it is a determent for incoming prospective students</w:t>
      </w:r>
    </w:p>
    <w:p w:rsidR="00D92CFA" w:rsidRDefault="00D92CFA" w:rsidP="00D92CFA">
      <w:pPr>
        <w:rPr>
          <w:rFonts w:ascii="Times New Roman" w:hAnsi="Times New Roman" w:cs="Times New Roman"/>
          <w:sz w:val="24"/>
        </w:rPr>
      </w:pPr>
      <w:r>
        <w:rPr>
          <w:rFonts w:ascii="Times New Roman" w:hAnsi="Times New Roman" w:cs="Times New Roman"/>
          <w:sz w:val="24"/>
        </w:rPr>
        <w:t xml:space="preserve">GA Budget was cut by </w:t>
      </w:r>
      <w:r w:rsidR="00F511BD">
        <w:rPr>
          <w:rFonts w:ascii="Times New Roman" w:hAnsi="Times New Roman" w:cs="Times New Roman"/>
          <w:sz w:val="24"/>
        </w:rPr>
        <w:t>$</w:t>
      </w:r>
      <w:r>
        <w:rPr>
          <w:rFonts w:ascii="Times New Roman" w:hAnsi="Times New Roman" w:cs="Times New Roman"/>
          <w:sz w:val="24"/>
        </w:rPr>
        <w:t xml:space="preserve">250,000 last year because of cuts to Graduate School (this cut was because enrollment is down), it did not </w:t>
      </w:r>
      <w:r w:rsidR="00AF355E">
        <w:rPr>
          <w:rFonts w:ascii="Times New Roman" w:hAnsi="Times New Roman" w:cs="Times New Roman"/>
          <w:sz w:val="24"/>
        </w:rPr>
        <w:t xml:space="preserve">noticeably </w:t>
      </w:r>
      <w:r>
        <w:rPr>
          <w:rFonts w:ascii="Times New Roman" w:hAnsi="Times New Roman" w:cs="Times New Roman"/>
          <w:sz w:val="24"/>
        </w:rPr>
        <w:t>affect college/departments as heavily because enrollment is down, however.</w:t>
      </w:r>
      <w:r w:rsidR="00AF355E">
        <w:rPr>
          <w:rFonts w:ascii="Times New Roman" w:hAnsi="Times New Roman" w:cs="Times New Roman"/>
          <w:sz w:val="24"/>
        </w:rPr>
        <w:t xml:space="preserve"> Any carryover from these budgets will come back to the Grad School after this year. Currently it goes back to Athletics of Arrowhead center.</w:t>
      </w:r>
    </w:p>
    <w:p w:rsidR="00D92CFA" w:rsidRDefault="00D92CFA" w:rsidP="00D92CFA">
      <w:pPr>
        <w:rPr>
          <w:rFonts w:ascii="Times New Roman" w:hAnsi="Times New Roman" w:cs="Times New Roman"/>
          <w:sz w:val="24"/>
        </w:rPr>
      </w:pPr>
      <w:r>
        <w:rPr>
          <w:rFonts w:ascii="Times New Roman" w:hAnsi="Times New Roman" w:cs="Times New Roman"/>
          <w:sz w:val="24"/>
        </w:rPr>
        <w:t>We had a 3% increase in graduate enrollment this year (2017) and Dean Reyes predicts we will in</w:t>
      </w:r>
      <w:r w:rsidR="00F511BD">
        <w:rPr>
          <w:rFonts w:ascii="Times New Roman" w:hAnsi="Times New Roman" w:cs="Times New Roman"/>
          <w:sz w:val="24"/>
        </w:rPr>
        <w:t>crease professional MA programs.</w:t>
      </w:r>
    </w:p>
    <w:p w:rsidR="00F511BD" w:rsidRDefault="00F511BD" w:rsidP="00D92CFA">
      <w:pPr>
        <w:rPr>
          <w:rFonts w:ascii="Times New Roman" w:hAnsi="Times New Roman" w:cs="Times New Roman"/>
          <w:sz w:val="24"/>
        </w:rPr>
      </w:pPr>
      <w:r>
        <w:rPr>
          <w:rFonts w:ascii="Times New Roman" w:hAnsi="Times New Roman" w:cs="Times New Roman"/>
          <w:sz w:val="24"/>
        </w:rPr>
        <w:t xml:space="preserve">The state also cut the Graduate School Scholarship budget by $250,000. </w:t>
      </w:r>
    </w:p>
    <w:p w:rsidR="00F511BD" w:rsidRDefault="00F511BD" w:rsidP="00D92CFA">
      <w:pPr>
        <w:rPr>
          <w:rFonts w:ascii="Times New Roman" w:hAnsi="Times New Roman" w:cs="Times New Roman"/>
          <w:sz w:val="24"/>
        </w:rPr>
      </w:pPr>
      <w:r>
        <w:rPr>
          <w:rFonts w:ascii="Times New Roman" w:hAnsi="Times New Roman" w:cs="Times New Roman"/>
          <w:sz w:val="24"/>
        </w:rPr>
        <w:t>Operating budget for Graduate School was also decreased (this year Grad School had no money for graduate student travel scholarships)</w:t>
      </w:r>
    </w:p>
    <w:p w:rsidR="00F511BD" w:rsidRDefault="00F511BD" w:rsidP="00D92CFA">
      <w:pPr>
        <w:rPr>
          <w:rFonts w:ascii="Times New Roman" w:hAnsi="Times New Roman" w:cs="Times New Roman"/>
          <w:sz w:val="24"/>
        </w:rPr>
      </w:pPr>
      <w:r>
        <w:rPr>
          <w:rFonts w:ascii="Times New Roman" w:hAnsi="Times New Roman" w:cs="Times New Roman"/>
          <w:sz w:val="24"/>
        </w:rPr>
        <w:t xml:space="preserve">Chris discussed how other schools have partnerships with businesses (public-private partnerships), which we do not have. Chris thinks we need to pay tuition (we can get it from real estate, public private partnership, and from philanthropy). The </w:t>
      </w:r>
      <w:proofErr w:type="spellStart"/>
      <w:r>
        <w:rPr>
          <w:rFonts w:ascii="Times New Roman" w:hAnsi="Times New Roman" w:cs="Times New Roman"/>
          <w:sz w:val="24"/>
        </w:rPr>
        <w:t>PanAm</w:t>
      </w:r>
      <w:proofErr w:type="spellEnd"/>
      <w:r>
        <w:rPr>
          <w:rFonts w:ascii="Times New Roman" w:hAnsi="Times New Roman" w:cs="Times New Roman"/>
          <w:sz w:val="24"/>
        </w:rPr>
        <w:t xml:space="preserve"> currently pays thousands, other’s like UNM pay millions which allows us to fund tuition for grad students. There have been discussions about building a Hotel, Assisted living facility, and other facilities on campus to </w:t>
      </w:r>
      <w:r>
        <w:rPr>
          <w:rFonts w:ascii="Times New Roman" w:hAnsi="Times New Roman" w:cs="Times New Roman"/>
          <w:sz w:val="24"/>
        </w:rPr>
        <w:lastRenderedPageBreak/>
        <w:t>raise and maintain this kind of $ (5-10 years out at least).</w:t>
      </w:r>
      <w:r w:rsidR="00922840">
        <w:rPr>
          <w:rFonts w:ascii="Times New Roman" w:hAnsi="Times New Roman" w:cs="Times New Roman"/>
          <w:sz w:val="24"/>
        </w:rPr>
        <w:t xml:space="preserve"> Chris says Vice President of Research (incoming) could potentially help with this. (Places in NM who build things and make a lot of $: Intel, Sandia Labs, </w:t>
      </w:r>
      <w:r w:rsidR="00AF355E">
        <w:rPr>
          <w:rFonts w:ascii="Times New Roman" w:hAnsi="Times New Roman" w:cs="Times New Roman"/>
          <w:sz w:val="24"/>
        </w:rPr>
        <w:t>and Agriculture</w:t>
      </w:r>
      <w:r w:rsidR="00922840">
        <w:rPr>
          <w:rFonts w:ascii="Times New Roman" w:hAnsi="Times New Roman" w:cs="Times New Roman"/>
          <w:sz w:val="24"/>
        </w:rPr>
        <w:t xml:space="preserve">) Craig Holden from Foundation is potentially a person who can be involved in this.  </w:t>
      </w:r>
    </w:p>
    <w:p w:rsidR="00F511BD" w:rsidRDefault="00F511BD" w:rsidP="00D92CFA">
      <w:pPr>
        <w:rPr>
          <w:rFonts w:ascii="Times New Roman" w:hAnsi="Times New Roman" w:cs="Times New Roman"/>
          <w:sz w:val="24"/>
        </w:rPr>
      </w:pPr>
      <w:r>
        <w:rPr>
          <w:rFonts w:ascii="Times New Roman" w:hAnsi="Times New Roman" w:cs="Times New Roman"/>
          <w:sz w:val="24"/>
        </w:rPr>
        <w:t>Question on whether or not the bookstore is paying/how much they are paying? No idea.</w:t>
      </w:r>
    </w:p>
    <w:p w:rsidR="00151F99" w:rsidRDefault="00151F99" w:rsidP="00D92CFA">
      <w:pPr>
        <w:rPr>
          <w:rFonts w:ascii="Times New Roman" w:hAnsi="Times New Roman" w:cs="Times New Roman"/>
          <w:sz w:val="24"/>
        </w:rPr>
      </w:pPr>
      <w:r>
        <w:rPr>
          <w:rFonts w:ascii="Times New Roman" w:hAnsi="Times New Roman" w:cs="Times New Roman"/>
          <w:sz w:val="24"/>
        </w:rPr>
        <w:t>Discussion about partnerships with Mexico to do research and get philanthropy, and increase those students to come here.</w:t>
      </w:r>
    </w:p>
    <w:p w:rsidR="00151F99" w:rsidRDefault="00151F99" w:rsidP="00D92CFA">
      <w:pPr>
        <w:rPr>
          <w:rFonts w:ascii="Times New Roman" w:hAnsi="Times New Roman" w:cs="Times New Roman"/>
          <w:sz w:val="24"/>
        </w:rPr>
      </w:pPr>
      <w:r>
        <w:rPr>
          <w:rFonts w:ascii="Times New Roman" w:hAnsi="Times New Roman" w:cs="Times New Roman"/>
          <w:sz w:val="24"/>
        </w:rPr>
        <w:t>Dean Reyes wants $0.35/$1 of enrollment increase (proposed)</w:t>
      </w:r>
      <w:r w:rsidR="00922840">
        <w:rPr>
          <w:rFonts w:ascii="Times New Roman" w:hAnsi="Times New Roman" w:cs="Times New Roman"/>
          <w:sz w:val="24"/>
        </w:rPr>
        <w:t xml:space="preserve"> come to the Grad School to help build up these programs.</w:t>
      </w:r>
    </w:p>
    <w:p w:rsidR="00151F99" w:rsidRDefault="00151F99" w:rsidP="00D92CFA">
      <w:pPr>
        <w:rPr>
          <w:rFonts w:ascii="Times New Roman" w:hAnsi="Times New Roman" w:cs="Times New Roman"/>
          <w:sz w:val="24"/>
        </w:rPr>
      </w:pPr>
      <w:r>
        <w:rPr>
          <w:rFonts w:ascii="Times New Roman" w:hAnsi="Times New Roman" w:cs="Times New Roman"/>
          <w:sz w:val="24"/>
        </w:rPr>
        <w:t>Eric asks-how much would it cost to pay tuition, Dean R</w:t>
      </w:r>
      <w:r w:rsidR="00922840">
        <w:rPr>
          <w:rFonts w:ascii="Times New Roman" w:hAnsi="Times New Roman" w:cs="Times New Roman"/>
          <w:sz w:val="24"/>
        </w:rPr>
        <w:t>eyes says $1million/year for PhD students, $2/million/year for MA students.</w:t>
      </w:r>
    </w:p>
    <w:p w:rsidR="00E9346C" w:rsidRDefault="00E9346C" w:rsidP="00D92CFA">
      <w:pPr>
        <w:rPr>
          <w:rFonts w:ascii="Times New Roman" w:hAnsi="Times New Roman" w:cs="Times New Roman"/>
          <w:sz w:val="24"/>
        </w:rPr>
      </w:pPr>
      <w:r>
        <w:rPr>
          <w:rFonts w:ascii="Times New Roman" w:hAnsi="Times New Roman" w:cs="Times New Roman"/>
          <w:sz w:val="24"/>
        </w:rPr>
        <w:t>People are saying it’s against a state statute to pay people’s tuition with their GA $ (deduct tuition from GA allocation, ex. Instead of students paying $17,000 and being taxed on that, they would get paid $14,000 and receive a tuition stipend and pay taxes only on $14,000) but this is being looked into by Dr. Burke and Paula. Tara said Grad students need an answer on this and we can’t keep getting pushed back because this issue has been going on for 3+ years.</w:t>
      </w:r>
    </w:p>
    <w:p w:rsidR="00BC48C4" w:rsidRDefault="00BC48C4" w:rsidP="00D92CFA">
      <w:pPr>
        <w:rPr>
          <w:rFonts w:ascii="Times New Roman" w:hAnsi="Times New Roman" w:cs="Times New Roman"/>
          <w:sz w:val="24"/>
        </w:rPr>
      </w:pPr>
      <w:r>
        <w:rPr>
          <w:rFonts w:ascii="Times New Roman" w:hAnsi="Times New Roman" w:cs="Times New Roman"/>
          <w:sz w:val="24"/>
        </w:rPr>
        <w:t xml:space="preserve">NM Tech and UNM does the above, (~$17,000 is what they get as a GA, </w:t>
      </w:r>
      <w:proofErr w:type="gramStart"/>
      <w:r>
        <w:rPr>
          <w:rFonts w:ascii="Times New Roman" w:hAnsi="Times New Roman" w:cs="Times New Roman"/>
          <w:sz w:val="24"/>
        </w:rPr>
        <w:t>~</w:t>
      </w:r>
      <w:proofErr w:type="gramEnd"/>
      <w:r>
        <w:rPr>
          <w:rFonts w:ascii="Times New Roman" w:hAnsi="Times New Roman" w:cs="Times New Roman"/>
          <w:sz w:val="24"/>
        </w:rPr>
        <w:t>$5,000/tuition is deducted from their paychecks for their tuition)</w:t>
      </w:r>
    </w:p>
    <w:p w:rsidR="00BC48C4" w:rsidRDefault="00BC48C4" w:rsidP="00D92CFA">
      <w:pPr>
        <w:rPr>
          <w:rFonts w:ascii="Times New Roman" w:hAnsi="Times New Roman" w:cs="Times New Roman"/>
          <w:sz w:val="24"/>
        </w:rPr>
      </w:pPr>
      <w:r>
        <w:rPr>
          <w:rFonts w:ascii="Times New Roman" w:hAnsi="Times New Roman" w:cs="Times New Roman"/>
          <w:sz w:val="24"/>
        </w:rPr>
        <w:t xml:space="preserve">Chris Brown suggests that we push some documents of intent/statements of intent about what we want and what we need to do make it happen. We should bring this to Faculty Senate and ASNMSU after we have done some research. We need to look at the IRS and different state/gov’t requirements and put together a report about this. Perhaps this administration can take this on before they leave or we jump on it </w:t>
      </w:r>
      <w:proofErr w:type="gramStart"/>
      <w:r>
        <w:rPr>
          <w:rFonts w:ascii="Times New Roman" w:hAnsi="Times New Roman" w:cs="Times New Roman"/>
          <w:sz w:val="24"/>
        </w:rPr>
        <w:t>asap</w:t>
      </w:r>
      <w:proofErr w:type="gramEnd"/>
      <w:r>
        <w:rPr>
          <w:rFonts w:ascii="Times New Roman" w:hAnsi="Times New Roman" w:cs="Times New Roman"/>
          <w:sz w:val="24"/>
        </w:rPr>
        <w:t xml:space="preserve"> when the new administration comes in. </w:t>
      </w:r>
    </w:p>
    <w:p w:rsidR="00BC48C4" w:rsidRDefault="00BC48C4" w:rsidP="00D92CFA">
      <w:pPr>
        <w:rPr>
          <w:rFonts w:ascii="Times New Roman" w:hAnsi="Times New Roman" w:cs="Times New Roman"/>
          <w:sz w:val="24"/>
        </w:rPr>
      </w:pPr>
      <w:r>
        <w:rPr>
          <w:rFonts w:ascii="Times New Roman" w:hAnsi="Times New Roman" w:cs="Times New Roman"/>
          <w:sz w:val="24"/>
        </w:rPr>
        <w:t>Taxes must be paid by students on all funds received (on W-4 or 1098)</w:t>
      </w:r>
      <w:r w:rsidR="00F0562B">
        <w:rPr>
          <w:rFonts w:ascii="Times New Roman" w:hAnsi="Times New Roman" w:cs="Times New Roman"/>
          <w:sz w:val="24"/>
        </w:rPr>
        <w:t xml:space="preserve"> whether that be a scholarship or a GA wage (Linda and Engineering)</w:t>
      </w:r>
    </w:p>
    <w:p w:rsidR="00922840" w:rsidRDefault="00650F83" w:rsidP="00D92CFA">
      <w:pPr>
        <w:rPr>
          <w:rFonts w:ascii="Times New Roman" w:hAnsi="Times New Roman" w:cs="Times New Roman"/>
          <w:sz w:val="24"/>
        </w:rPr>
      </w:pPr>
      <w:r>
        <w:rPr>
          <w:rFonts w:ascii="Times New Roman" w:hAnsi="Times New Roman" w:cs="Times New Roman"/>
          <w:sz w:val="24"/>
        </w:rPr>
        <w:t xml:space="preserve">Linda discussed how we are not recruiting at adequate levels, asked if we do not have the money for marketing (we got no budget for </w:t>
      </w:r>
      <w:r w:rsidR="00BC48C4">
        <w:rPr>
          <w:rFonts w:ascii="Times New Roman" w:hAnsi="Times New Roman" w:cs="Times New Roman"/>
          <w:sz w:val="24"/>
        </w:rPr>
        <w:t>marketing at the graduate level)</w:t>
      </w:r>
      <w:r w:rsidR="00066E98">
        <w:rPr>
          <w:rFonts w:ascii="Times New Roman" w:hAnsi="Times New Roman" w:cs="Times New Roman"/>
          <w:sz w:val="24"/>
        </w:rPr>
        <w:t>.</w:t>
      </w:r>
    </w:p>
    <w:p w:rsidR="00066E98" w:rsidRDefault="00066E98" w:rsidP="00D92CFA">
      <w:pPr>
        <w:rPr>
          <w:rFonts w:ascii="Times New Roman" w:hAnsi="Times New Roman" w:cs="Times New Roman"/>
          <w:sz w:val="24"/>
        </w:rPr>
      </w:pPr>
      <w:r>
        <w:rPr>
          <w:rFonts w:ascii="Times New Roman" w:hAnsi="Times New Roman" w:cs="Times New Roman"/>
          <w:sz w:val="24"/>
        </w:rPr>
        <w:t>Dean Reyes says we need to support our research mission of the university (currently there is a strong teaching mission, it needs to be both teaching AND research, especially for GAs that do research).</w:t>
      </w:r>
    </w:p>
    <w:p w:rsidR="004030D0" w:rsidRDefault="004030D0" w:rsidP="00D92CFA">
      <w:pPr>
        <w:rPr>
          <w:rFonts w:ascii="Times New Roman" w:hAnsi="Times New Roman" w:cs="Times New Roman"/>
          <w:sz w:val="24"/>
        </w:rPr>
      </w:pPr>
      <w:r>
        <w:rPr>
          <w:rFonts w:ascii="Times New Roman" w:hAnsi="Times New Roman" w:cs="Times New Roman"/>
          <w:sz w:val="24"/>
        </w:rPr>
        <w:t xml:space="preserve">We have a new research officer and the GA employee handbook will be revised. This will also include a “code of conduct” of sorts for GA advisers. </w:t>
      </w:r>
    </w:p>
    <w:p w:rsidR="00066E98" w:rsidRDefault="00066E98" w:rsidP="00D92CFA">
      <w:pPr>
        <w:rPr>
          <w:rFonts w:ascii="Times New Roman" w:hAnsi="Times New Roman" w:cs="Times New Roman"/>
          <w:sz w:val="24"/>
        </w:rPr>
      </w:pPr>
      <w:r w:rsidRPr="004030D0">
        <w:rPr>
          <w:rFonts w:ascii="Times New Roman" w:hAnsi="Times New Roman" w:cs="Times New Roman"/>
          <w:b/>
          <w:sz w:val="24"/>
        </w:rPr>
        <w:t>Action</w:t>
      </w:r>
      <w:r w:rsidR="000654F4">
        <w:rPr>
          <w:rFonts w:ascii="Times New Roman" w:hAnsi="Times New Roman" w:cs="Times New Roman"/>
          <w:b/>
          <w:sz w:val="24"/>
        </w:rPr>
        <w:t xml:space="preserve"> Item</w:t>
      </w:r>
      <w:r w:rsidRPr="004030D0">
        <w:rPr>
          <w:rFonts w:ascii="Times New Roman" w:hAnsi="Times New Roman" w:cs="Times New Roman"/>
          <w:b/>
          <w:sz w:val="24"/>
        </w:rPr>
        <w:t>s:</w:t>
      </w:r>
      <w:r>
        <w:rPr>
          <w:rFonts w:ascii="Times New Roman" w:hAnsi="Times New Roman" w:cs="Times New Roman"/>
          <w:sz w:val="24"/>
        </w:rPr>
        <w:t xml:space="preserve"> Dean Reyes and Dean </w:t>
      </w:r>
      <w:proofErr w:type="spellStart"/>
      <w:r>
        <w:rPr>
          <w:rFonts w:ascii="Times New Roman" w:hAnsi="Times New Roman" w:cs="Times New Roman"/>
          <w:sz w:val="24"/>
        </w:rPr>
        <w:t>Esquibel</w:t>
      </w:r>
      <w:proofErr w:type="spellEnd"/>
      <w:r>
        <w:rPr>
          <w:rFonts w:ascii="Times New Roman" w:hAnsi="Times New Roman" w:cs="Times New Roman"/>
          <w:sz w:val="24"/>
        </w:rPr>
        <w:t xml:space="preserve"> will look at GA re-allocation of stipends (tuition waivers and lower wages vs how it is now) and make a report on it to inform students why how taxes works make this not a worthwhile endeavor. </w:t>
      </w:r>
    </w:p>
    <w:p w:rsidR="00CC021F" w:rsidRPr="001D0B40" w:rsidRDefault="004030D0">
      <w:pPr>
        <w:rPr>
          <w:rFonts w:ascii="Times New Roman" w:hAnsi="Times New Roman" w:cs="Times New Roman"/>
          <w:sz w:val="24"/>
        </w:rPr>
      </w:pPr>
      <w:r>
        <w:rPr>
          <w:rFonts w:ascii="Times New Roman" w:hAnsi="Times New Roman" w:cs="Times New Roman"/>
          <w:sz w:val="24"/>
        </w:rPr>
        <w:t xml:space="preserve">Look into moving </w:t>
      </w:r>
      <w:proofErr w:type="spellStart"/>
      <w:r>
        <w:rPr>
          <w:rFonts w:ascii="Times New Roman" w:hAnsi="Times New Roman" w:cs="Times New Roman"/>
          <w:sz w:val="24"/>
        </w:rPr>
        <w:t>GAships</w:t>
      </w:r>
      <w:proofErr w:type="spellEnd"/>
      <w:r>
        <w:rPr>
          <w:rFonts w:ascii="Times New Roman" w:hAnsi="Times New Roman" w:cs="Times New Roman"/>
          <w:sz w:val="24"/>
        </w:rPr>
        <w:t xml:space="preserve"> to </w:t>
      </w:r>
      <w:proofErr w:type="spellStart"/>
      <w:r>
        <w:rPr>
          <w:rFonts w:ascii="Times New Roman" w:hAnsi="Times New Roman" w:cs="Times New Roman"/>
          <w:sz w:val="24"/>
        </w:rPr>
        <w:t>RAships</w:t>
      </w:r>
      <w:proofErr w:type="spellEnd"/>
      <w:r>
        <w:rPr>
          <w:rFonts w:ascii="Times New Roman" w:hAnsi="Times New Roman" w:cs="Times New Roman"/>
          <w:sz w:val="24"/>
        </w:rPr>
        <w:t>.</w:t>
      </w:r>
    </w:p>
    <w:sectPr w:rsidR="00CC021F"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823C4"/>
    <w:multiLevelType w:val="hybridMultilevel"/>
    <w:tmpl w:val="9B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40"/>
    <w:rsid w:val="000654F4"/>
    <w:rsid w:val="00066E98"/>
    <w:rsid w:val="00151F99"/>
    <w:rsid w:val="001C1410"/>
    <w:rsid w:val="001D0B40"/>
    <w:rsid w:val="001D731A"/>
    <w:rsid w:val="00230AB9"/>
    <w:rsid w:val="00241D06"/>
    <w:rsid w:val="00261017"/>
    <w:rsid w:val="00296E94"/>
    <w:rsid w:val="002A28DA"/>
    <w:rsid w:val="00387AFC"/>
    <w:rsid w:val="003D6DCD"/>
    <w:rsid w:val="003F3D6D"/>
    <w:rsid w:val="004030D0"/>
    <w:rsid w:val="00475DDE"/>
    <w:rsid w:val="00484E3E"/>
    <w:rsid w:val="004F6EA8"/>
    <w:rsid w:val="00583DE8"/>
    <w:rsid w:val="0058680C"/>
    <w:rsid w:val="00650F83"/>
    <w:rsid w:val="006A3353"/>
    <w:rsid w:val="006C27BE"/>
    <w:rsid w:val="006C556D"/>
    <w:rsid w:val="006F55B3"/>
    <w:rsid w:val="00722D34"/>
    <w:rsid w:val="007B279C"/>
    <w:rsid w:val="007D1BEC"/>
    <w:rsid w:val="00802E48"/>
    <w:rsid w:val="00854904"/>
    <w:rsid w:val="0086414E"/>
    <w:rsid w:val="00884E7E"/>
    <w:rsid w:val="008F33A3"/>
    <w:rsid w:val="00922840"/>
    <w:rsid w:val="00980AB9"/>
    <w:rsid w:val="009A4E66"/>
    <w:rsid w:val="00A529D3"/>
    <w:rsid w:val="00AA4172"/>
    <w:rsid w:val="00AF355E"/>
    <w:rsid w:val="00B63A7D"/>
    <w:rsid w:val="00BC48C4"/>
    <w:rsid w:val="00C0508E"/>
    <w:rsid w:val="00C43F5A"/>
    <w:rsid w:val="00CC021F"/>
    <w:rsid w:val="00CD0EBC"/>
    <w:rsid w:val="00D37E29"/>
    <w:rsid w:val="00D92CFA"/>
    <w:rsid w:val="00E36C62"/>
    <w:rsid w:val="00E71A18"/>
    <w:rsid w:val="00E9346C"/>
    <w:rsid w:val="00EB18BA"/>
    <w:rsid w:val="00F0562B"/>
    <w:rsid w:val="00F1265F"/>
    <w:rsid w:val="00F5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Tara Young</cp:lastModifiedBy>
  <cp:revision>10</cp:revision>
  <dcterms:created xsi:type="dcterms:W3CDTF">2017-10-23T16:07:00Z</dcterms:created>
  <dcterms:modified xsi:type="dcterms:W3CDTF">2017-10-23T17:09:00Z</dcterms:modified>
</cp:coreProperties>
</file>